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9C01D" w14:textId="77777777" w:rsidR="00162225" w:rsidRPr="00162225" w:rsidRDefault="00162225" w:rsidP="00162225">
      <w:pPr>
        <w:autoSpaceDE w:val="0"/>
        <w:autoSpaceDN w:val="0"/>
        <w:adjustRightInd w:val="0"/>
        <w:spacing w:after="0" w:line="240" w:lineRule="auto"/>
        <w:jc w:val="center"/>
        <w:rPr>
          <w:rFonts w:ascii="AGaramond-Regular" w:eastAsia="Calibri" w:hAnsi="AGaramond-Regular" w:cs="AGaramond-Regular"/>
          <w:color w:val="FF1A66"/>
          <w:sz w:val="144"/>
          <w:szCs w:val="144"/>
          <w:u w:val="single"/>
        </w:rPr>
      </w:pPr>
      <w:r w:rsidRPr="00162225">
        <w:rPr>
          <w:rFonts w:ascii="AGaramond-Regular" w:eastAsia="Calibri" w:hAnsi="AGaramond-Regular" w:cs="AGaramond-Regular"/>
          <w:color w:val="FF1A66"/>
          <w:sz w:val="144"/>
          <w:szCs w:val="144"/>
          <w:u w:val="single"/>
        </w:rPr>
        <w:t>EMHF</w:t>
      </w:r>
    </w:p>
    <w:p w14:paraId="4BDC239A" w14:textId="77777777" w:rsidR="00162225" w:rsidRPr="00162225" w:rsidRDefault="00162225" w:rsidP="00162225">
      <w:pPr>
        <w:autoSpaceDE w:val="0"/>
        <w:autoSpaceDN w:val="0"/>
        <w:adjustRightInd w:val="0"/>
        <w:spacing w:after="0" w:line="240" w:lineRule="auto"/>
        <w:jc w:val="center"/>
        <w:rPr>
          <w:rFonts w:ascii="AGaramond-Regular" w:eastAsia="Calibri" w:hAnsi="AGaramond-Regular" w:cs="AGaramond-Regular"/>
          <w:sz w:val="36"/>
          <w:szCs w:val="36"/>
        </w:rPr>
      </w:pPr>
      <w:r w:rsidRPr="00162225">
        <w:rPr>
          <w:rFonts w:ascii="AGaramond-Regular" w:eastAsia="Calibri" w:hAnsi="AGaramond-Regular" w:cs="AGaramond-Regular"/>
          <w:sz w:val="36"/>
          <w:szCs w:val="36"/>
        </w:rPr>
        <w:t xml:space="preserve">European &amp; Mediterranean </w:t>
      </w:r>
    </w:p>
    <w:p w14:paraId="574EA994" w14:textId="6C526E07" w:rsidR="00162225" w:rsidRDefault="00162225" w:rsidP="00162225">
      <w:pPr>
        <w:autoSpaceDE w:val="0"/>
        <w:autoSpaceDN w:val="0"/>
        <w:adjustRightInd w:val="0"/>
        <w:spacing w:after="0" w:line="240" w:lineRule="auto"/>
        <w:jc w:val="center"/>
        <w:rPr>
          <w:rFonts w:ascii="AGaramond-Regular" w:eastAsia="Calibri" w:hAnsi="AGaramond-Regular" w:cs="AGaramond-Regular"/>
          <w:sz w:val="36"/>
          <w:szCs w:val="36"/>
        </w:rPr>
      </w:pPr>
      <w:r w:rsidRPr="00162225">
        <w:rPr>
          <w:rFonts w:ascii="AGaramond-Regular" w:eastAsia="Calibri" w:hAnsi="AGaramond-Regular" w:cs="AGaramond-Regular"/>
          <w:sz w:val="36"/>
          <w:szCs w:val="36"/>
        </w:rPr>
        <w:t>Horseracing Federation</w:t>
      </w:r>
    </w:p>
    <w:p w14:paraId="3153EA8B" w14:textId="7B59B4D4" w:rsidR="002E56C2" w:rsidRDefault="002E56C2" w:rsidP="002E56C2">
      <w:pPr>
        <w:autoSpaceDE w:val="0"/>
        <w:autoSpaceDN w:val="0"/>
        <w:adjustRightInd w:val="0"/>
        <w:spacing w:after="0" w:line="240" w:lineRule="auto"/>
        <w:rPr>
          <w:rFonts w:ascii="AGaramond-Regular" w:eastAsia="Calibri" w:hAnsi="AGaramond-Regular" w:cs="AGaramond-Regular"/>
          <w:sz w:val="36"/>
          <w:szCs w:val="36"/>
        </w:rPr>
      </w:pPr>
    </w:p>
    <w:p w14:paraId="3B7B1D28" w14:textId="1EB1F96B" w:rsidR="002E56C2" w:rsidRDefault="002E56C2" w:rsidP="002E56C2">
      <w:pPr>
        <w:autoSpaceDE w:val="0"/>
        <w:autoSpaceDN w:val="0"/>
        <w:adjustRightInd w:val="0"/>
        <w:spacing w:after="0" w:line="240" w:lineRule="auto"/>
        <w:rPr>
          <w:rFonts w:ascii="Arial" w:eastAsia="Calibri" w:hAnsi="Arial" w:cs="Arial"/>
          <w:color w:val="000000" w:themeColor="text1"/>
        </w:rPr>
      </w:pPr>
      <w:r>
        <w:rPr>
          <w:rFonts w:ascii="Arial" w:eastAsia="Calibri" w:hAnsi="Arial" w:cs="Arial"/>
          <w:color w:val="000000" w:themeColor="text1"/>
        </w:rPr>
        <w:t xml:space="preserve">M. </w:t>
      </w:r>
      <w:r w:rsidRPr="002E56C2">
        <w:rPr>
          <w:rFonts w:ascii="Arial" w:eastAsia="Calibri" w:hAnsi="Arial" w:cs="Arial"/>
          <w:color w:val="000000" w:themeColor="text1"/>
        </w:rPr>
        <w:t>Pascal Canfin, MEP</w:t>
      </w:r>
    </w:p>
    <w:p w14:paraId="2CBA3AB7" w14:textId="01119DBB" w:rsidR="002E56C2" w:rsidRDefault="002E56C2" w:rsidP="002E56C2">
      <w:pPr>
        <w:autoSpaceDE w:val="0"/>
        <w:autoSpaceDN w:val="0"/>
        <w:adjustRightInd w:val="0"/>
        <w:spacing w:after="0" w:line="240" w:lineRule="auto"/>
        <w:rPr>
          <w:rFonts w:ascii="Arial" w:eastAsia="Calibri" w:hAnsi="Arial" w:cs="Arial"/>
          <w:color w:val="000000" w:themeColor="text1"/>
        </w:rPr>
      </w:pPr>
      <w:r>
        <w:rPr>
          <w:rFonts w:ascii="Arial" w:eastAsia="Calibri" w:hAnsi="Arial" w:cs="Arial"/>
          <w:color w:val="000000" w:themeColor="text1"/>
        </w:rPr>
        <w:t>Chair</w:t>
      </w:r>
    </w:p>
    <w:p w14:paraId="1BDCAEB5" w14:textId="6A9B3490" w:rsidR="002E56C2" w:rsidRDefault="002E56C2" w:rsidP="002E56C2">
      <w:pPr>
        <w:autoSpaceDE w:val="0"/>
        <w:autoSpaceDN w:val="0"/>
        <w:adjustRightInd w:val="0"/>
        <w:spacing w:after="0" w:line="240" w:lineRule="auto"/>
        <w:rPr>
          <w:rFonts w:ascii="Arial" w:eastAsia="Calibri" w:hAnsi="Arial" w:cs="Arial"/>
          <w:color w:val="000000" w:themeColor="text1"/>
        </w:rPr>
      </w:pPr>
      <w:r w:rsidRPr="002E56C2">
        <w:rPr>
          <w:rFonts w:ascii="Arial" w:eastAsia="Calibri" w:hAnsi="Arial" w:cs="Arial"/>
          <w:color w:val="000000" w:themeColor="text1"/>
        </w:rPr>
        <w:t>The Committee on the Environment, Public Health and Food Safety</w:t>
      </w:r>
    </w:p>
    <w:p w14:paraId="5F3C72D2" w14:textId="5E793D96" w:rsidR="002E56C2" w:rsidRDefault="002E56C2" w:rsidP="002E56C2">
      <w:pPr>
        <w:autoSpaceDE w:val="0"/>
        <w:autoSpaceDN w:val="0"/>
        <w:adjustRightInd w:val="0"/>
        <w:spacing w:after="0" w:line="240" w:lineRule="auto"/>
        <w:rPr>
          <w:rFonts w:ascii="Arial" w:eastAsia="Calibri" w:hAnsi="Arial" w:cs="Arial"/>
          <w:color w:val="000000" w:themeColor="text1"/>
        </w:rPr>
      </w:pPr>
    </w:p>
    <w:p w14:paraId="6C3C9C33" w14:textId="67E4BE95" w:rsidR="002E56C2" w:rsidRDefault="002E56C2" w:rsidP="002E56C2">
      <w:pPr>
        <w:autoSpaceDE w:val="0"/>
        <w:autoSpaceDN w:val="0"/>
        <w:adjustRightInd w:val="0"/>
        <w:spacing w:after="0" w:line="240" w:lineRule="auto"/>
        <w:rPr>
          <w:rFonts w:ascii="Arial" w:eastAsia="Calibri" w:hAnsi="Arial" w:cs="Arial"/>
          <w:color w:val="000000" w:themeColor="text1"/>
        </w:rPr>
      </w:pPr>
      <w:r>
        <w:rPr>
          <w:rFonts w:ascii="Arial" w:eastAsia="Calibri" w:hAnsi="Arial" w:cs="Arial"/>
          <w:color w:val="000000" w:themeColor="text1"/>
        </w:rPr>
        <w:t>9</w:t>
      </w:r>
      <w:r w:rsidRPr="002E56C2">
        <w:rPr>
          <w:rFonts w:ascii="Arial" w:eastAsia="Calibri" w:hAnsi="Arial" w:cs="Arial"/>
          <w:color w:val="000000" w:themeColor="text1"/>
          <w:vertAlign w:val="superscript"/>
        </w:rPr>
        <w:t>th</w:t>
      </w:r>
      <w:r>
        <w:rPr>
          <w:rFonts w:ascii="Arial" w:eastAsia="Calibri" w:hAnsi="Arial" w:cs="Arial"/>
          <w:color w:val="000000" w:themeColor="text1"/>
        </w:rPr>
        <w:t xml:space="preserve"> July, 2021</w:t>
      </w:r>
    </w:p>
    <w:p w14:paraId="4D705204" w14:textId="77777777" w:rsidR="005C62B2" w:rsidRDefault="005C62B2" w:rsidP="002E56C2">
      <w:pPr>
        <w:autoSpaceDE w:val="0"/>
        <w:autoSpaceDN w:val="0"/>
        <w:adjustRightInd w:val="0"/>
        <w:spacing w:after="0" w:line="240" w:lineRule="auto"/>
        <w:rPr>
          <w:rFonts w:ascii="Arial" w:eastAsia="Calibri" w:hAnsi="Arial" w:cs="Arial"/>
          <w:color w:val="000000" w:themeColor="text1"/>
        </w:rPr>
      </w:pPr>
    </w:p>
    <w:p w14:paraId="02DD30D4" w14:textId="7AA6E6C4" w:rsidR="002E56C2" w:rsidRDefault="002E56C2" w:rsidP="002E56C2">
      <w:pPr>
        <w:autoSpaceDE w:val="0"/>
        <w:autoSpaceDN w:val="0"/>
        <w:adjustRightInd w:val="0"/>
        <w:spacing w:after="0" w:line="240" w:lineRule="auto"/>
        <w:rPr>
          <w:rFonts w:ascii="Arial" w:eastAsia="Calibri" w:hAnsi="Arial" w:cs="Arial"/>
          <w:color w:val="000000" w:themeColor="text1"/>
        </w:rPr>
      </w:pPr>
    </w:p>
    <w:p w14:paraId="6FEFDE6B" w14:textId="69072EE7" w:rsidR="002E56C2" w:rsidRDefault="002E56C2" w:rsidP="002E56C2">
      <w:pPr>
        <w:autoSpaceDE w:val="0"/>
        <w:autoSpaceDN w:val="0"/>
        <w:adjustRightInd w:val="0"/>
        <w:spacing w:after="0" w:line="240" w:lineRule="auto"/>
        <w:rPr>
          <w:rFonts w:ascii="Arial" w:eastAsia="Calibri" w:hAnsi="Arial" w:cs="Arial"/>
          <w:color w:val="000000" w:themeColor="text1"/>
        </w:rPr>
      </w:pPr>
      <w:r>
        <w:rPr>
          <w:rFonts w:ascii="Arial" w:eastAsia="Calibri" w:hAnsi="Arial" w:cs="Arial"/>
          <w:color w:val="000000" w:themeColor="text1"/>
        </w:rPr>
        <w:t>Dear M. Canfin,</w:t>
      </w:r>
    </w:p>
    <w:p w14:paraId="539F50BF" w14:textId="77777777" w:rsidR="005C62B2" w:rsidRDefault="005C62B2" w:rsidP="002E56C2">
      <w:pPr>
        <w:autoSpaceDE w:val="0"/>
        <w:autoSpaceDN w:val="0"/>
        <w:adjustRightInd w:val="0"/>
        <w:spacing w:after="0" w:line="240" w:lineRule="auto"/>
        <w:rPr>
          <w:rFonts w:ascii="Arial" w:eastAsia="Calibri" w:hAnsi="Arial" w:cs="Arial"/>
          <w:color w:val="000000" w:themeColor="text1"/>
        </w:rPr>
      </w:pPr>
    </w:p>
    <w:p w14:paraId="405F4575" w14:textId="21F87C30" w:rsidR="002E56C2" w:rsidRDefault="002E56C2" w:rsidP="002E56C2">
      <w:pPr>
        <w:autoSpaceDE w:val="0"/>
        <w:autoSpaceDN w:val="0"/>
        <w:adjustRightInd w:val="0"/>
        <w:spacing w:after="0" w:line="240" w:lineRule="auto"/>
        <w:rPr>
          <w:rFonts w:ascii="Arial" w:eastAsia="Calibri" w:hAnsi="Arial" w:cs="Arial"/>
          <w:color w:val="000000" w:themeColor="text1"/>
        </w:rPr>
      </w:pPr>
    </w:p>
    <w:p w14:paraId="54C0F961" w14:textId="361B9051" w:rsidR="002E56C2" w:rsidRPr="002E56C2" w:rsidRDefault="002E56C2" w:rsidP="002E56C2">
      <w:pPr>
        <w:autoSpaceDE w:val="0"/>
        <w:autoSpaceDN w:val="0"/>
        <w:adjustRightInd w:val="0"/>
        <w:spacing w:after="0" w:line="240" w:lineRule="auto"/>
        <w:jc w:val="center"/>
        <w:rPr>
          <w:rFonts w:ascii="Arial" w:eastAsia="Calibri" w:hAnsi="Arial" w:cs="Arial"/>
          <w:b/>
          <w:bCs/>
          <w:color w:val="000000" w:themeColor="text1"/>
          <w:u w:val="single"/>
        </w:rPr>
      </w:pPr>
      <w:r w:rsidRPr="002E56C2">
        <w:rPr>
          <w:rFonts w:ascii="Arial" w:eastAsia="Calibri" w:hAnsi="Arial" w:cs="Arial"/>
          <w:b/>
          <w:bCs/>
          <w:color w:val="000000" w:themeColor="text1"/>
          <w:u w:val="single"/>
        </w:rPr>
        <w:t>DELEGATED ACT ON CRITERIA FOR IDENTIFYING ANTIMICROBIAL MEDICINES RESERVED FOR TREATING HUMANS</w:t>
      </w:r>
    </w:p>
    <w:p w14:paraId="7E34040B" w14:textId="21E9A0C1" w:rsidR="002E56C2" w:rsidRDefault="002E56C2" w:rsidP="002E56C2">
      <w:pPr>
        <w:autoSpaceDE w:val="0"/>
        <w:autoSpaceDN w:val="0"/>
        <w:adjustRightInd w:val="0"/>
        <w:spacing w:after="0" w:line="240" w:lineRule="auto"/>
        <w:rPr>
          <w:rFonts w:ascii="Arial" w:eastAsia="Calibri" w:hAnsi="Arial" w:cs="Arial"/>
          <w:color w:val="000000" w:themeColor="text1"/>
        </w:rPr>
      </w:pPr>
    </w:p>
    <w:p w14:paraId="1AC8DF23" w14:textId="77777777" w:rsidR="005C62B2" w:rsidRDefault="005C62B2" w:rsidP="002E56C2">
      <w:pPr>
        <w:autoSpaceDE w:val="0"/>
        <w:autoSpaceDN w:val="0"/>
        <w:adjustRightInd w:val="0"/>
        <w:spacing w:after="0" w:line="240" w:lineRule="auto"/>
        <w:rPr>
          <w:rFonts w:ascii="Arial" w:eastAsia="Calibri" w:hAnsi="Arial" w:cs="Arial"/>
          <w:color w:val="000000" w:themeColor="text1"/>
        </w:rPr>
      </w:pPr>
    </w:p>
    <w:p w14:paraId="14DBDEFE" w14:textId="26AA26C8" w:rsidR="002E56C2" w:rsidRDefault="002E56C2" w:rsidP="002E56C2">
      <w:pPr>
        <w:autoSpaceDE w:val="0"/>
        <w:autoSpaceDN w:val="0"/>
        <w:adjustRightInd w:val="0"/>
        <w:spacing w:after="0" w:line="240" w:lineRule="auto"/>
        <w:rPr>
          <w:rFonts w:ascii="Arial" w:eastAsia="Calibri" w:hAnsi="Arial" w:cs="Arial"/>
          <w:color w:val="000000" w:themeColor="text1"/>
        </w:rPr>
      </w:pPr>
      <w:r>
        <w:rPr>
          <w:rFonts w:ascii="Arial" w:eastAsia="Calibri" w:hAnsi="Arial" w:cs="Arial"/>
          <w:color w:val="000000" w:themeColor="text1"/>
        </w:rPr>
        <w:t>The European and Mediterranean Horseracing Federation (EMHF) represents the national governing bodies for the sport of thoroughbred horseracing across the European and Mediterranean region. It comprises 26 countries, of which 17 are EU member States.</w:t>
      </w:r>
    </w:p>
    <w:p w14:paraId="689E8093" w14:textId="23B770E7" w:rsidR="002E56C2" w:rsidRDefault="002E56C2" w:rsidP="002E56C2">
      <w:pPr>
        <w:autoSpaceDE w:val="0"/>
        <w:autoSpaceDN w:val="0"/>
        <w:adjustRightInd w:val="0"/>
        <w:spacing w:after="0" w:line="240" w:lineRule="auto"/>
        <w:rPr>
          <w:rFonts w:ascii="Arial" w:eastAsia="Calibri" w:hAnsi="Arial" w:cs="Arial"/>
          <w:color w:val="000000" w:themeColor="text1"/>
        </w:rPr>
      </w:pPr>
    </w:p>
    <w:p w14:paraId="27EC81A7" w14:textId="5831496D" w:rsidR="005C62B2" w:rsidRPr="005C62B2" w:rsidRDefault="002E56C2" w:rsidP="005C62B2">
      <w:pPr>
        <w:autoSpaceDE w:val="0"/>
        <w:autoSpaceDN w:val="0"/>
        <w:adjustRightInd w:val="0"/>
        <w:spacing w:after="0" w:line="240" w:lineRule="auto"/>
        <w:rPr>
          <w:rFonts w:ascii="Arial" w:eastAsia="Calibri" w:hAnsi="Arial" w:cs="Arial"/>
          <w:color w:val="000000" w:themeColor="text1"/>
        </w:rPr>
      </w:pPr>
      <w:r>
        <w:rPr>
          <w:rFonts w:ascii="Arial" w:eastAsia="Calibri" w:hAnsi="Arial" w:cs="Arial"/>
          <w:color w:val="000000" w:themeColor="text1"/>
        </w:rPr>
        <w:t>The EMHF is fully supportive of the views</w:t>
      </w:r>
      <w:r w:rsidR="005C62B2">
        <w:rPr>
          <w:rFonts w:ascii="Arial" w:eastAsia="Calibri" w:hAnsi="Arial" w:cs="Arial"/>
          <w:color w:val="000000" w:themeColor="text1"/>
        </w:rPr>
        <w:t xml:space="preserve"> of i</w:t>
      </w:r>
      <w:r>
        <w:rPr>
          <w:rFonts w:ascii="Arial" w:eastAsia="Calibri" w:hAnsi="Arial" w:cs="Arial"/>
          <w:color w:val="000000" w:themeColor="text1"/>
        </w:rPr>
        <w:t>ts members’ veterinary officers</w:t>
      </w:r>
      <w:r w:rsidR="005C62B2">
        <w:rPr>
          <w:rFonts w:ascii="Arial" w:eastAsia="Calibri" w:hAnsi="Arial" w:cs="Arial"/>
          <w:color w:val="000000" w:themeColor="text1"/>
        </w:rPr>
        <w:t xml:space="preserve"> in endorsing the </w:t>
      </w:r>
      <w:r w:rsidR="005C62B2" w:rsidRPr="005C62B2">
        <w:rPr>
          <w:rFonts w:ascii="Arial" w:eastAsia="Calibri" w:hAnsi="Arial" w:cs="Arial"/>
          <w:color w:val="000000" w:themeColor="text1"/>
        </w:rPr>
        <w:t>draft Commission delegated regulation DEA (2021/2718) on the criteria for the designation of antimicrobials to be reserved for the treatment of certain infections in humans</w:t>
      </w:r>
      <w:r w:rsidR="005C62B2">
        <w:rPr>
          <w:rFonts w:ascii="Arial" w:eastAsia="Calibri" w:hAnsi="Arial" w:cs="Arial"/>
          <w:color w:val="000000" w:themeColor="text1"/>
        </w:rPr>
        <w:t>,</w:t>
      </w:r>
    </w:p>
    <w:p w14:paraId="4F731E2A" w14:textId="64B16253" w:rsidR="002E56C2" w:rsidRDefault="002E56C2" w:rsidP="002E56C2">
      <w:pPr>
        <w:autoSpaceDE w:val="0"/>
        <w:autoSpaceDN w:val="0"/>
        <w:adjustRightInd w:val="0"/>
        <w:spacing w:after="0" w:line="240" w:lineRule="auto"/>
        <w:rPr>
          <w:rFonts w:ascii="Arial" w:eastAsia="Calibri" w:hAnsi="Arial" w:cs="Arial"/>
          <w:color w:val="000000" w:themeColor="text1"/>
        </w:rPr>
      </w:pPr>
      <w:r>
        <w:rPr>
          <w:rFonts w:ascii="Arial" w:eastAsia="Calibri" w:hAnsi="Arial" w:cs="Arial"/>
          <w:color w:val="000000" w:themeColor="text1"/>
        </w:rPr>
        <w:t>as expressed through the European Horserace Scientific Liaison Committee in their letter of today’s date (attached).</w:t>
      </w:r>
    </w:p>
    <w:p w14:paraId="7BACC610" w14:textId="2E375690" w:rsidR="005C62B2" w:rsidRDefault="005C62B2" w:rsidP="002E56C2">
      <w:pPr>
        <w:autoSpaceDE w:val="0"/>
        <w:autoSpaceDN w:val="0"/>
        <w:adjustRightInd w:val="0"/>
        <w:spacing w:after="0" w:line="240" w:lineRule="auto"/>
        <w:rPr>
          <w:rFonts w:ascii="Arial" w:eastAsia="Calibri" w:hAnsi="Arial" w:cs="Arial"/>
          <w:color w:val="000000" w:themeColor="text1"/>
        </w:rPr>
      </w:pPr>
    </w:p>
    <w:p w14:paraId="1C00AACE" w14:textId="75DAB82E" w:rsidR="005C62B2" w:rsidRDefault="005C62B2" w:rsidP="002E56C2">
      <w:pPr>
        <w:autoSpaceDE w:val="0"/>
        <w:autoSpaceDN w:val="0"/>
        <w:adjustRightInd w:val="0"/>
        <w:spacing w:after="0" w:line="240" w:lineRule="auto"/>
        <w:rPr>
          <w:rFonts w:ascii="Arial" w:eastAsia="Calibri" w:hAnsi="Arial" w:cs="Arial"/>
          <w:color w:val="000000" w:themeColor="text1"/>
        </w:rPr>
      </w:pPr>
      <w:r>
        <w:rPr>
          <w:rFonts w:ascii="Arial" w:eastAsia="Calibri" w:hAnsi="Arial" w:cs="Arial"/>
          <w:color w:val="000000" w:themeColor="text1"/>
        </w:rPr>
        <w:t>Yours faithfully,</w:t>
      </w:r>
    </w:p>
    <w:p w14:paraId="62D8B7E4" w14:textId="2F139759" w:rsidR="005C62B2" w:rsidRDefault="005C62B2" w:rsidP="002E56C2">
      <w:pPr>
        <w:autoSpaceDE w:val="0"/>
        <w:autoSpaceDN w:val="0"/>
        <w:adjustRightInd w:val="0"/>
        <w:spacing w:after="0" w:line="240" w:lineRule="auto"/>
        <w:rPr>
          <w:rFonts w:ascii="Arial" w:eastAsia="Calibri" w:hAnsi="Arial" w:cs="Arial"/>
          <w:color w:val="000000" w:themeColor="text1"/>
        </w:rPr>
      </w:pPr>
    </w:p>
    <w:p w14:paraId="1DA1EBEE" w14:textId="0E158116" w:rsidR="005C62B2" w:rsidRDefault="005C62B2" w:rsidP="002E56C2">
      <w:pPr>
        <w:autoSpaceDE w:val="0"/>
        <w:autoSpaceDN w:val="0"/>
        <w:adjustRightInd w:val="0"/>
        <w:spacing w:after="0" w:line="240" w:lineRule="auto"/>
        <w:rPr>
          <w:rFonts w:ascii="Arial" w:eastAsia="Calibri" w:hAnsi="Arial" w:cs="Arial"/>
          <w:color w:val="000000" w:themeColor="text1"/>
        </w:rPr>
      </w:pPr>
    </w:p>
    <w:p w14:paraId="6A05D68C" w14:textId="77777777" w:rsidR="005C62B2" w:rsidRDefault="005C62B2" w:rsidP="002E56C2">
      <w:pPr>
        <w:autoSpaceDE w:val="0"/>
        <w:autoSpaceDN w:val="0"/>
        <w:adjustRightInd w:val="0"/>
        <w:spacing w:after="0" w:line="240" w:lineRule="auto"/>
        <w:rPr>
          <w:rFonts w:ascii="Arial" w:eastAsia="Calibri" w:hAnsi="Arial" w:cs="Arial"/>
          <w:color w:val="000000" w:themeColor="text1"/>
        </w:rPr>
      </w:pPr>
    </w:p>
    <w:p w14:paraId="4449AB56" w14:textId="593EDE67" w:rsidR="005C62B2" w:rsidRDefault="005C62B2" w:rsidP="002E56C2">
      <w:pPr>
        <w:autoSpaceDE w:val="0"/>
        <w:autoSpaceDN w:val="0"/>
        <w:adjustRightInd w:val="0"/>
        <w:spacing w:after="0" w:line="240" w:lineRule="auto"/>
        <w:rPr>
          <w:rFonts w:ascii="Arial" w:eastAsia="Calibri" w:hAnsi="Arial" w:cs="Arial"/>
          <w:color w:val="000000" w:themeColor="text1"/>
        </w:rPr>
      </w:pPr>
    </w:p>
    <w:p w14:paraId="5BE70AC1" w14:textId="49947930" w:rsidR="005C62B2" w:rsidRDefault="005C62B2" w:rsidP="002E56C2">
      <w:pPr>
        <w:autoSpaceDE w:val="0"/>
        <w:autoSpaceDN w:val="0"/>
        <w:adjustRightInd w:val="0"/>
        <w:spacing w:after="0" w:line="240" w:lineRule="auto"/>
        <w:rPr>
          <w:rFonts w:ascii="Arial" w:eastAsia="Calibri" w:hAnsi="Arial" w:cs="Arial"/>
          <w:color w:val="000000" w:themeColor="text1"/>
        </w:rPr>
      </w:pPr>
    </w:p>
    <w:p w14:paraId="5FF9EF91" w14:textId="243A847B" w:rsidR="005C62B2" w:rsidRPr="005C62B2" w:rsidRDefault="005C62B2" w:rsidP="002E56C2">
      <w:pPr>
        <w:autoSpaceDE w:val="0"/>
        <w:autoSpaceDN w:val="0"/>
        <w:adjustRightInd w:val="0"/>
        <w:spacing w:after="0" w:line="240" w:lineRule="auto"/>
        <w:rPr>
          <w:rFonts w:ascii="Arial" w:eastAsia="Calibri" w:hAnsi="Arial" w:cs="Arial"/>
          <w:b/>
          <w:bCs/>
          <w:color w:val="000000" w:themeColor="text1"/>
        </w:rPr>
      </w:pPr>
      <w:r w:rsidRPr="005C62B2">
        <w:rPr>
          <w:rFonts w:ascii="Arial" w:eastAsia="Calibri" w:hAnsi="Arial" w:cs="Arial"/>
          <w:b/>
          <w:bCs/>
          <w:color w:val="000000" w:themeColor="text1"/>
        </w:rPr>
        <w:t>Dr Paull Khan</w:t>
      </w:r>
    </w:p>
    <w:p w14:paraId="73F91E19" w14:textId="53E8FE01" w:rsidR="005C62B2" w:rsidRDefault="005C62B2" w:rsidP="002E56C2">
      <w:pPr>
        <w:autoSpaceDE w:val="0"/>
        <w:autoSpaceDN w:val="0"/>
        <w:adjustRightInd w:val="0"/>
        <w:spacing w:after="0" w:line="240" w:lineRule="auto"/>
        <w:rPr>
          <w:rFonts w:ascii="Arial" w:eastAsia="Calibri" w:hAnsi="Arial" w:cs="Arial"/>
          <w:b/>
          <w:bCs/>
          <w:color w:val="000000" w:themeColor="text1"/>
        </w:rPr>
      </w:pPr>
      <w:r w:rsidRPr="005C62B2">
        <w:rPr>
          <w:rFonts w:ascii="Arial" w:eastAsia="Calibri" w:hAnsi="Arial" w:cs="Arial"/>
          <w:b/>
          <w:bCs/>
          <w:color w:val="000000" w:themeColor="text1"/>
        </w:rPr>
        <w:t>Secretary-General</w:t>
      </w:r>
    </w:p>
    <w:p w14:paraId="2C6558F0" w14:textId="5E64C2AB" w:rsidR="00850B6F" w:rsidRDefault="00850B6F" w:rsidP="002E56C2">
      <w:pPr>
        <w:autoSpaceDE w:val="0"/>
        <w:autoSpaceDN w:val="0"/>
        <w:adjustRightInd w:val="0"/>
        <w:spacing w:after="0" w:line="240" w:lineRule="auto"/>
        <w:rPr>
          <w:rFonts w:ascii="Arial" w:eastAsia="Calibri" w:hAnsi="Arial" w:cs="Arial"/>
          <w:b/>
          <w:bCs/>
          <w:color w:val="000000" w:themeColor="text1"/>
        </w:rPr>
      </w:pPr>
    </w:p>
    <w:p w14:paraId="5A8CF2FC" w14:textId="6C5297B8" w:rsidR="00850B6F" w:rsidRDefault="00850B6F" w:rsidP="002E56C2">
      <w:pPr>
        <w:autoSpaceDE w:val="0"/>
        <w:autoSpaceDN w:val="0"/>
        <w:adjustRightInd w:val="0"/>
        <w:spacing w:after="0" w:line="240" w:lineRule="auto"/>
        <w:rPr>
          <w:rFonts w:ascii="Arial" w:eastAsia="Calibri" w:hAnsi="Arial" w:cs="Arial"/>
          <w:b/>
          <w:bCs/>
          <w:color w:val="000000" w:themeColor="text1"/>
        </w:rPr>
      </w:pPr>
    </w:p>
    <w:p w14:paraId="37935672" w14:textId="2A681CC5" w:rsidR="00850B6F" w:rsidRDefault="00850B6F" w:rsidP="002E56C2">
      <w:pPr>
        <w:autoSpaceDE w:val="0"/>
        <w:autoSpaceDN w:val="0"/>
        <w:adjustRightInd w:val="0"/>
        <w:spacing w:after="0" w:line="240" w:lineRule="auto"/>
        <w:rPr>
          <w:rFonts w:ascii="Arial" w:eastAsia="Calibri" w:hAnsi="Arial" w:cs="Arial"/>
          <w:b/>
          <w:bCs/>
          <w:color w:val="000000" w:themeColor="text1"/>
        </w:rPr>
      </w:pPr>
    </w:p>
    <w:p w14:paraId="772484BC" w14:textId="4F0511F6" w:rsidR="00850B6F" w:rsidRDefault="00850B6F" w:rsidP="002E56C2">
      <w:pPr>
        <w:autoSpaceDE w:val="0"/>
        <w:autoSpaceDN w:val="0"/>
        <w:adjustRightInd w:val="0"/>
        <w:spacing w:after="0" w:line="240" w:lineRule="auto"/>
        <w:rPr>
          <w:rFonts w:ascii="Arial" w:eastAsia="Calibri" w:hAnsi="Arial" w:cs="Arial"/>
          <w:b/>
          <w:bCs/>
          <w:color w:val="000000" w:themeColor="text1"/>
        </w:rPr>
      </w:pPr>
    </w:p>
    <w:p w14:paraId="108EF957" w14:textId="58003274" w:rsidR="00850B6F" w:rsidRDefault="00850B6F" w:rsidP="002E56C2">
      <w:pPr>
        <w:autoSpaceDE w:val="0"/>
        <w:autoSpaceDN w:val="0"/>
        <w:adjustRightInd w:val="0"/>
        <w:spacing w:after="0" w:line="240" w:lineRule="auto"/>
        <w:rPr>
          <w:rFonts w:ascii="Arial" w:eastAsia="Calibri" w:hAnsi="Arial" w:cs="Arial"/>
          <w:b/>
          <w:bCs/>
          <w:color w:val="000000" w:themeColor="text1"/>
        </w:rPr>
      </w:pPr>
    </w:p>
    <w:p w14:paraId="1A9C80A8" w14:textId="010071D2" w:rsidR="00850B6F" w:rsidRDefault="00850B6F" w:rsidP="002E56C2">
      <w:pPr>
        <w:autoSpaceDE w:val="0"/>
        <w:autoSpaceDN w:val="0"/>
        <w:adjustRightInd w:val="0"/>
        <w:spacing w:after="0" w:line="240" w:lineRule="auto"/>
        <w:rPr>
          <w:rFonts w:ascii="Arial" w:eastAsia="Calibri" w:hAnsi="Arial" w:cs="Arial"/>
          <w:b/>
          <w:bCs/>
          <w:color w:val="000000" w:themeColor="text1"/>
        </w:rPr>
      </w:pPr>
    </w:p>
    <w:p w14:paraId="091B2F07" w14:textId="72E7D9B0" w:rsidR="00850B6F" w:rsidRDefault="00850B6F" w:rsidP="002E56C2">
      <w:pPr>
        <w:autoSpaceDE w:val="0"/>
        <w:autoSpaceDN w:val="0"/>
        <w:adjustRightInd w:val="0"/>
        <w:spacing w:after="0" w:line="240" w:lineRule="auto"/>
        <w:rPr>
          <w:rFonts w:ascii="Arial" w:eastAsia="Calibri" w:hAnsi="Arial" w:cs="Arial"/>
          <w:b/>
          <w:bCs/>
          <w:color w:val="000000" w:themeColor="text1"/>
        </w:rPr>
      </w:pPr>
    </w:p>
    <w:p w14:paraId="4397187B" w14:textId="1692F955" w:rsidR="00850B6F" w:rsidRDefault="00850B6F" w:rsidP="002E56C2">
      <w:pPr>
        <w:autoSpaceDE w:val="0"/>
        <w:autoSpaceDN w:val="0"/>
        <w:adjustRightInd w:val="0"/>
        <w:spacing w:after="0" w:line="240" w:lineRule="auto"/>
        <w:rPr>
          <w:rFonts w:ascii="Arial" w:eastAsia="Calibri" w:hAnsi="Arial" w:cs="Arial"/>
          <w:b/>
          <w:bCs/>
          <w:color w:val="000000" w:themeColor="text1"/>
        </w:rPr>
      </w:pPr>
    </w:p>
    <w:p w14:paraId="1F73F2C5" w14:textId="3E352E95" w:rsidR="00850B6F" w:rsidRDefault="00850B6F" w:rsidP="002E56C2">
      <w:pPr>
        <w:autoSpaceDE w:val="0"/>
        <w:autoSpaceDN w:val="0"/>
        <w:adjustRightInd w:val="0"/>
        <w:spacing w:after="0" w:line="240" w:lineRule="auto"/>
        <w:rPr>
          <w:rFonts w:ascii="Arial" w:eastAsia="Calibri" w:hAnsi="Arial" w:cs="Arial"/>
          <w:b/>
          <w:bCs/>
          <w:color w:val="000000" w:themeColor="text1"/>
        </w:rPr>
      </w:pPr>
    </w:p>
    <w:p w14:paraId="1948DAC1" w14:textId="1AFCE2AD" w:rsidR="00850B6F" w:rsidRDefault="00850B6F" w:rsidP="002E56C2">
      <w:pPr>
        <w:autoSpaceDE w:val="0"/>
        <w:autoSpaceDN w:val="0"/>
        <w:adjustRightInd w:val="0"/>
        <w:spacing w:after="0" w:line="240" w:lineRule="auto"/>
        <w:rPr>
          <w:rFonts w:ascii="Arial" w:eastAsia="Calibri" w:hAnsi="Arial" w:cs="Arial"/>
          <w:b/>
          <w:bCs/>
          <w:color w:val="000000" w:themeColor="text1"/>
        </w:rPr>
      </w:pPr>
    </w:p>
    <w:p w14:paraId="7290C20A" w14:textId="77777777" w:rsidR="00850B6F" w:rsidRDefault="00850B6F" w:rsidP="002E56C2">
      <w:pPr>
        <w:autoSpaceDE w:val="0"/>
        <w:autoSpaceDN w:val="0"/>
        <w:adjustRightInd w:val="0"/>
        <w:spacing w:after="0" w:line="240" w:lineRule="auto"/>
        <w:rPr>
          <w:rFonts w:ascii="Arial" w:eastAsia="Calibri" w:hAnsi="Arial" w:cs="Arial"/>
          <w:b/>
          <w:bCs/>
          <w:color w:val="000000" w:themeColor="text1"/>
        </w:rPr>
      </w:pPr>
    </w:p>
    <w:p w14:paraId="58628D4E" w14:textId="77777777" w:rsidR="00850B6F" w:rsidRDefault="00850B6F" w:rsidP="00850B6F">
      <w:pPr>
        <w:pStyle w:val="NoSpacing"/>
        <w:rPr>
          <w:noProof/>
          <w:u w:val="single"/>
          <w:lang w:eastAsia="en-GB"/>
        </w:rPr>
      </w:pPr>
      <w:r w:rsidRPr="0049777C">
        <w:rPr>
          <w:noProof/>
          <w:u w:val="single"/>
          <w:lang w:eastAsia="en-GB"/>
        </w:rPr>
        <w:lastRenderedPageBreak/>
        <w:t>By email</w:t>
      </w:r>
    </w:p>
    <w:p w14:paraId="652F3081" w14:textId="7074B17F" w:rsidR="00850B6F" w:rsidRDefault="00850B6F" w:rsidP="00850B6F">
      <w:pPr>
        <w:pStyle w:val="NoSpacing"/>
        <w:rPr>
          <w:noProof/>
          <w:lang w:eastAsia="en-GB"/>
        </w:rPr>
      </w:pPr>
      <w:hyperlink r:id="rId4" w:history="1">
        <w:r w:rsidRPr="00322DD4">
          <w:rPr>
            <w:rStyle w:val="Hyperlink"/>
            <w:noProof/>
            <w:lang w:eastAsia="en-GB"/>
          </w:rPr>
          <w:t>Pascal.canfin@europarl.europa.eu</w:t>
        </w:r>
      </w:hyperlink>
      <w:r>
        <w:rPr>
          <w:noProof/>
          <w:lang w:eastAsia="en-GB"/>
        </w:rPr>
        <w:t xml:space="preserve"> </w:t>
      </w:r>
    </w:p>
    <w:p w14:paraId="75E179C1" w14:textId="77777777" w:rsidR="00850B6F" w:rsidRPr="0049777C" w:rsidRDefault="00850B6F" w:rsidP="00850B6F">
      <w:pPr>
        <w:pStyle w:val="NoSpacing"/>
        <w:rPr>
          <w:noProof/>
          <w:lang w:eastAsia="en-GB"/>
        </w:rPr>
      </w:pPr>
    </w:p>
    <w:p w14:paraId="6608C9F0" w14:textId="77777777" w:rsidR="00850B6F" w:rsidRDefault="00850B6F" w:rsidP="00850B6F">
      <w:pPr>
        <w:rPr>
          <w:noProof/>
          <w:lang w:eastAsia="en-GB"/>
        </w:rPr>
      </w:pPr>
      <w:r>
        <w:rPr>
          <w:noProof/>
          <w:lang w:eastAsia="en-GB"/>
        </w:rPr>
        <w:t>9 July 2021</w:t>
      </w:r>
    </w:p>
    <w:p w14:paraId="4BC71474" w14:textId="47CA5317" w:rsidR="00850B6F" w:rsidRDefault="00850B6F" w:rsidP="00850B6F">
      <w:pPr>
        <w:pStyle w:val="NoSpacing"/>
        <w:jc w:val="both"/>
        <w:rPr>
          <w:noProof/>
          <w:lang w:eastAsia="en-GB"/>
        </w:rPr>
      </w:pPr>
      <w:r>
        <w:rPr>
          <w:b/>
          <w:bCs/>
          <w:noProof/>
          <w:u w:val="single"/>
          <w:lang w:eastAsia="en-GB"/>
        </w:rPr>
        <w:t>Delegated Act on criteria for identifying antimicrobial medicines reserved for treating humans</w:t>
      </w:r>
    </w:p>
    <w:p w14:paraId="2F6894F6" w14:textId="77777777" w:rsidR="00850B6F" w:rsidRPr="00A568EE" w:rsidRDefault="00850B6F" w:rsidP="00850B6F">
      <w:pPr>
        <w:pStyle w:val="NoSpacing"/>
        <w:jc w:val="both"/>
        <w:rPr>
          <w:noProof/>
          <w:lang w:eastAsia="en-GB"/>
        </w:rPr>
      </w:pPr>
    </w:p>
    <w:p w14:paraId="5A276DA5" w14:textId="77777777" w:rsidR="00850B6F" w:rsidRDefault="00850B6F" w:rsidP="00850B6F">
      <w:pPr>
        <w:pStyle w:val="NoSpacing"/>
        <w:jc w:val="both"/>
        <w:rPr>
          <w:noProof/>
          <w:lang w:eastAsia="en-GB"/>
        </w:rPr>
      </w:pPr>
    </w:p>
    <w:p w14:paraId="35A62956" w14:textId="77777777" w:rsidR="00850B6F" w:rsidRDefault="00850B6F" w:rsidP="00850B6F">
      <w:pPr>
        <w:pStyle w:val="NoSpacing"/>
        <w:jc w:val="both"/>
        <w:rPr>
          <w:noProof/>
          <w:lang w:eastAsia="en-GB"/>
        </w:rPr>
      </w:pPr>
      <w:r>
        <w:rPr>
          <w:noProof/>
          <w:lang w:eastAsia="en-GB"/>
        </w:rPr>
        <w:t>Dear M. Canfin</w:t>
      </w:r>
    </w:p>
    <w:p w14:paraId="428C8C47" w14:textId="77777777" w:rsidR="00850B6F" w:rsidRDefault="00850B6F" w:rsidP="00850B6F">
      <w:pPr>
        <w:pStyle w:val="NoSpacing"/>
        <w:jc w:val="both"/>
        <w:rPr>
          <w:noProof/>
          <w:lang w:eastAsia="en-GB"/>
        </w:rPr>
      </w:pPr>
    </w:p>
    <w:p w14:paraId="24EE56F0" w14:textId="77777777" w:rsidR="00850B6F" w:rsidRPr="00A568EE" w:rsidRDefault="00850B6F" w:rsidP="00850B6F">
      <w:r w:rsidRPr="00A568EE">
        <w:t xml:space="preserve">The European Horserace Scientific Liaison Committee (EHSLC) was formed in 1992 and within its membership includes the racing authorities of Ireland, Great Britain, France, Germany, Italy and the </w:t>
      </w:r>
      <w:r>
        <w:t>Nordic</w:t>
      </w:r>
      <w:r w:rsidRPr="00A568EE">
        <w:t xml:space="preserve"> countries. The aims of the organisation are to improve collaboration and seek harmonisation in areas relevant to Anti-Doping and the use of prohibited substances in racing. The work of the EHSLC extends to harmonisation on the application of regulatory provisions within those racing nations on aspects of equine health and biosecurity.</w:t>
      </w:r>
      <w:r>
        <w:t xml:space="preserve"> The EHSLC consists of racing regulators, scientists and chief veterinarians to underpin the regulation and harmonisation relating to welfare of the animals participating in the sport.</w:t>
      </w:r>
    </w:p>
    <w:p w14:paraId="6689F22D" w14:textId="77777777" w:rsidR="00850B6F" w:rsidRPr="00A568EE" w:rsidRDefault="00850B6F" w:rsidP="00850B6F">
      <w:r w:rsidRPr="00A568EE">
        <w:t>The EHSLC is aware of the proposed delegated Act on criteria for identifying antimicrobial medicines reserved for treating humans. With regard to the criteria for the designation of antimicrobials to be reserved for the treatment of certain infections in humans, the EHSLC acknowledges the importance of protecting human health through the responsible use of these medicines.</w:t>
      </w:r>
    </w:p>
    <w:p w14:paraId="551CA301" w14:textId="77777777" w:rsidR="00850B6F" w:rsidRPr="00A568EE" w:rsidRDefault="00850B6F" w:rsidP="00850B6F">
      <w:r>
        <w:t>Following the OIE General Assembly in 2015, EHSLC members have represented the need to reduce antimicrobial use to the international racing community and have worked within their own jurisdictions to educate and encourage use only when essential.</w:t>
      </w:r>
    </w:p>
    <w:p w14:paraId="46A64477" w14:textId="77777777" w:rsidR="00850B6F" w:rsidRPr="00A568EE" w:rsidRDefault="00850B6F" w:rsidP="00850B6F">
      <w:r w:rsidRPr="00A568EE">
        <w:t xml:space="preserve">The EHSLC is acutely aware of the need for the responsible use and regulation of antimicrobials and for that reason over recent years has been working through a risk management process to harmonise on the regulation and use of these medicines within our racing jurisdictions. This work combines both education and regulation components and direct engagement with industry member bodies and participants. </w:t>
      </w:r>
    </w:p>
    <w:p w14:paraId="739D60AB" w14:textId="77777777" w:rsidR="00850B6F" w:rsidRPr="00A568EE" w:rsidRDefault="00850B6F" w:rsidP="00850B6F">
      <w:r w:rsidRPr="00A568EE">
        <w:t>However, it is also recognised by the EHSLC, that the banning of antimicrobials authorised for use in animals without any scientific or science based reasoning, is counterproductive and increases potential risks on the health and welfare of food producing</w:t>
      </w:r>
      <w:r>
        <w:t>, sport</w:t>
      </w:r>
      <w:r w:rsidRPr="00A568EE">
        <w:t xml:space="preserve"> and companion animals as well as to human health, and this is a very important consideration. </w:t>
      </w:r>
    </w:p>
    <w:p w14:paraId="77927F59" w14:textId="77777777" w:rsidR="00850B6F" w:rsidRDefault="00850B6F" w:rsidP="00850B6F">
      <w:r w:rsidRPr="00A568EE">
        <w:t>Specifically within the context of the horse racing industry, the EHSLC will continue to advocate for a responsible and harmonised approach regarding the use of antimicrobial medicines, and the important role that the equine veterinary profession play.</w:t>
      </w:r>
    </w:p>
    <w:p w14:paraId="4A2C63A8" w14:textId="77777777" w:rsidR="00850B6F" w:rsidRPr="00A568EE" w:rsidRDefault="00850B6F" w:rsidP="00850B6F"/>
    <w:p w14:paraId="23F7F448" w14:textId="77777777" w:rsidR="00850B6F" w:rsidRDefault="00850B6F" w:rsidP="00850B6F">
      <w:r w:rsidRPr="00A568EE">
        <w:t>Given the responsible risk based approach presently being adopted by the various members of the EHSLC group of racing jurisdictions, we would endorse the draft Commission delegated regulation DEA (2021/2718) on the criteria for the designation of antimicrobials to be reserved for the treatment of certain infections in humans.</w:t>
      </w:r>
    </w:p>
    <w:p w14:paraId="7A63363C" w14:textId="77777777" w:rsidR="00850B6F" w:rsidRDefault="00850B6F" w:rsidP="00850B6F">
      <w:r>
        <w:t>The EHSLC trusts that the European Parliament will give consideration to the views expressed by the members in discussion of the proposed delegated act.</w:t>
      </w:r>
    </w:p>
    <w:p w14:paraId="4B2491F5" w14:textId="77777777" w:rsidR="00850B6F" w:rsidRDefault="00850B6F" w:rsidP="00850B6F">
      <w:r>
        <w:lastRenderedPageBreak/>
        <w:t>Yours sincerely</w:t>
      </w:r>
    </w:p>
    <w:p w14:paraId="55004F13" w14:textId="77777777" w:rsidR="00850B6F" w:rsidRDefault="00850B6F" w:rsidP="00850B6F"/>
    <w:p w14:paraId="07E67B66" w14:textId="77777777" w:rsidR="00850B6F" w:rsidRDefault="00850B6F" w:rsidP="00850B6F"/>
    <w:p w14:paraId="3018B652" w14:textId="77777777" w:rsidR="00850B6F" w:rsidRDefault="00850B6F" w:rsidP="00850B6F">
      <w:pPr>
        <w:pStyle w:val="NoSpacing"/>
      </w:pPr>
      <w:r>
        <w:t>Pp Henri Pouret</w:t>
      </w:r>
    </w:p>
    <w:p w14:paraId="3F173F75" w14:textId="77777777" w:rsidR="00850B6F" w:rsidRDefault="00850B6F" w:rsidP="00850B6F">
      <w:pPr>
        <w:pStyle w:val="NoSpacing"/>
      </w:pPr>
      <w:r>
        <w:t>Chair, EHSLC Board</w:t>
      </w:r>
    </w:p>
    <w:p w14:paraId="0BBC785F" w14:textId="77777777" w:rsidR="00850B6F" w:rsidRPr="005C62B2" w:rsidRDefault="00850B6F" w:rsidP="002E56C2">
      <w:pPr>
        <w:autoSpaceDE w:val="0"/>
        <w:autoSpaceDN w:val="0"/>
        <w:adjustRightInd w:val="0"/>
        <w:spacing w:after="0" w:line="240" w:lineRule="auto"/>
        <w:rPr>
          <w:rFonts w:ascii="Arial" w:eastAsia="Calibri" w:hAnsi="Arial" w:cs="Arial"/>
          <w:b/>
          <w:bCs/>
          <w:color w:val="000000" w:themeColor="text1"/>
        </w:rPr>
      </w:pPr>
    </w:p>
    <w:p w14:paraId="17B699B5" w14:textId="77777777" w:rsidR="002E56C2" w:rsidRDefault="002E56C2" w:rsidP="002E56C2">
      <w:pPr>
        <w:autoSpaceDE w:val="0"/>
        <w:autoSpaceDN w:val="0"/>
        <w:adjustRightInd w:val="0"/>
        <w:spacing w:after="0" w:line="240" w:lineRule="auto"/>
        <w:rPr>
          <w:rFonts w:ascii="Arial" w:eastAsia="Calibri" w:hAnsi="Arial" w:cs="Arial"/>
          <w:color w:val="000000" w:themeColor="text1"/>
        </w:rPr>
      </w:pPr>
    </w:p>
    <w:p w14:paraId="6615E439" w14:textId="70E15D09" w:rsidR="002E56C2" w:rsidRDefault="002E56C2" w:rsidP="002E56C2">
      <w:pPr>
        <w:autoSpaceDE w:val="0"/>
        <w:autoSpaceDN w:val="0"/>
        <w:adjustRightInd w:val="0"/>
        <w:spacing w:after="0" w:line="240" w:lineRule="auto"/>
        <w:rPr>
          <w:rFonts w:ascii="Arial" w:eastAsia="Calibri" w:hAnsi="Arial" w:cs="Arial"/>
          <w:color w:val="000000" w:themeColor="text1"/>
        </w:rPr>
      </w:pPr>
    </w:p>
    <w:p w14:paraId="10BB058E" w14:textId="77777777" w:rsidR="002E56C2" w:rsidRPr="002E56C2" w:rsidRDefault="002E56C2" w:rsidP="002E56C2">
      <w:pPr>
        <w:autoSpaceDE w:val="0"/>
        <w:autoSpaceDN w:val="0"/>
        <w:adjustRightInd w:val="0"/>
        <w:spacing w:after="0" w:line="240" w:lineRule="auto"/>
        <w:rPr>
          <w:rFonts w:ascii="Arial" w:eastAsia="Calibri" w:hAnsi="Arial" w:cs="Arial"/>
          <w:color w:val="000000" w:themeColor="text1"/>
        </w:rPr>
      </w:pPr>
    </w:p>
    <w:p w14:paraId="5FB3EB88" w14:textId="77777777" w:rsidR="004407FB" w:rsidRDefault="004407FB"/>
    <w:sectPr w:rsidR="00440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25"/>
    <w:rsid w:val="00162225"/>
    <w:rsid w:val="00290799"/>
    <w:rsid w:val="002E56C2"/>
    <w:rsid w:val="004407FB"/>
    <w:rsid w:val="005C62B2"/>
    <w:rsid w:val="00850B6F"/>
    <w:rsid w:val="00C52E07"/>
    <w:rsid w:val="00DF4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6664"/>
  <w15:chartTrackingRefBased/>
  <w15:docId w15:val="{125101AC-1E6A-44D3-8A46-897CCC45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0B6F"/>
    <w:rPr>
      <w:color w:val="0000FF"/>
      <w:u w:val="single"/>
    </w:rPr>
  </w:style>
  <w:style w:type="paragraph" w:styleId="NoSpacing">
    <w:name w:val="No Spacing"/>
    <w:uiPriority w:val="1"/>
    <w:qFormat/>
    <w:rsid w:val="00850B6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49605">
      <w:bodyDiv w:val="1"/>
      <w:marLeft w:val="0"/>
      <w:marRight w:val="0"/>
      <w:marTop w:val="0"/>
      <w:marBottom w:val="0"/>
      <w:divBdr>
        <w:top w:val="none" w:sz="0" w:space="0" w:color="auto"/>
        <w:left w:val="none" w:sz="0" w:space="0" w:color="auto"/>
        <w:bottom w:val="none" w:sz="0" w:space="0" w:color="auto"/>
        <w:right w:val="none" w:sz="0" w:space="0" w:color="auto"/>
      </w:divBdr>
    </w:div>
    <w:div w:id="141932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scal.canfin@europarl.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Paull Khan</dc:creator>
  <cp:keywords/>
  <dc:description/>
  <cp:lastModifiedBy>Paull Khan</cp:lastModifiedBy>
  <cp:revision>3</cp:revision>
  <cp:lastPrinted>2021-07-09T20:18:00Z</cp:lastPrinted>
  <dcterms:created xsi:type="dcterms:W3CDTF">2021-07-09T20:43:00Z</dcterms:created>
  <dcterms:modified xsi:type="dcterms:W3CDTF">2021-07-09T20:44:00Z</dcterms:modified>
</cp:coreProperties>
</file>